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1572BED4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FB3181">
        <w:rPr>
          <w:bCs/>
          <w:lang w:val="bg-BG" w:eastAsia="bg-BG"/>
        </w:rPr>
        <w:t>37,32</w:t>
      </w:r>
      <w:r w:rsidR="00C70C04" w:rsidRPr="00C70C04">
        <w:rPr>
          <w:bCs/>
          <w:lang w:val="bg-BG" w:eastAsia="bg-BG"/>
        </w:rPr>
        <w:t xml:space="preserve"> лв.</w:t>
      </w:r>
      <w:r w:rsidR="007C08E1">
        <w:rPr>
          <w:bCs/>
          <w:lang w:val="bg-BG" w:eastAsia="bg-BG"/>
        </w:rPr>
        <w:t xml:space="preserve"> (м. май 202</w:t>
      </w:r>
      <w:r w:rsidR="00FB3181">
        <w:rPr>
          <w:bCs/>
          <w:lang w:val="bg-BG" w:eastAsia="bg-BG"/>
        </w:rPr>
        <w:t>4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BFB383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</w:t>
      </w:r>
      <w:r w:rsidR="00FB3181">
        <w:rPr>
          <w:bCs/>
          <w:lang w:val="bg-BG" w:eastAsia="bg-BG"/>
        </w:rPr>
        <w:t>4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B1732D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B1732D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ListParagraph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3" w:history="1">
        <w:r w:rsidR="006059D2" w:rsidRPr="006059D2">
          <w:rPr>
            <w:rStyle w:val="Hyperlink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B1732D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8" w:history="1">
        <w:r w:rsidR="0091194E" w:rsidRPr="005014F5">
          <w:rPr>
            <w:rStyle w:val="Hyperlink"/>
          </w:rPr>
          <w:t>Facebook</w:t>
        </w:r>
      </w:hyperlink>
    </w:p>
    <w:p w14:paraId="40ECDE52" w14:textId="77777777" w:rsidR="00F0305A" w:rsidRDefault="00B1732D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F0305A" w:rsidRPr="00F0305A">
          <w:rPr>
            <w:rStyle w:val="Hyperlink"/>
            <w:lang w:val="en-US"/>
          </w:rPr>
          <w:t>Twitter</w:t>
        </w:r>
      </w:hyperlink>
    </w:p>
    <w:p w14:paraId="5A19C103" w14:textId="77777777" w:rsidR="00F0305A" w:rsidRDefault="00B1732D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Hyperlink"/>
            <w:lang w:val="en-US"/>
          </w:rPr>
          <w:t>LinkedIn</w:t>
        </w:r>
      </w:hyperlink>
    </w:p>
    <w:p w14:paraId="290E6609" w14:textId="77777777" w:rsidR="00F0305A" w:rsidRPr="005014F5" w:rsidRDefault="00B1732D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Hyperlink"/>
            <w:lang w:val="en-US"/>
          </w:rPr>
          <w:t>YouTube</w:t>
        </w:r>
      </w:hyperlink>
    </w:p>
    <w:p w14:paraId="7E9EEC6C" w14:textId="77777777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77777777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C939" w14:textId="77777777" w:rsidR="00B1732D" w:rsidRDefault="00B1732D">
      <w:r>
        <w:separator/>
      </w:r>
    </w:p>
  </w:endnote>
  <w:endnote w:type="continuationSeparator" w:id="0">
    <w:p w14:paraId="568C0953" w14:textId="77777777" w:rsidR="00B1732D" w:rsidRDefault="00B1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на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E4F3" w14:textId="4BBF08EB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F6B0" w14:textId="2FA73CD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5B4E" w14:textId="77777777" w:rsidR="00B1732D" w:rsidRDefault="00B1732D">
      <w:r>
        <w:separator/>
      </w:r>
    </w:p>
  </w:footnote>
  <w:footnote w:type="continuationSeparator" w:id="0">
    <w:p w14:paraId="55388BAC" w14:textId="77777777" w:rsidR="00B1732D" w:rsidRDefault="00B1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1732D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2C9E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18" Type="http://schemas.openxmlformats.org/officeDocument/2006/relationships/hyperlink" Target="https://www.facebook.com/NationalRevenueAgenc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linkedin.com/company/national-revenue-agency-of-the-republic-of-bulgaria-official-pag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twitter.com/NRA_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25ED-31A7-40B8-9C37-8F4A21D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Мариела</cp:lastModifiedBy>
  <cp:revision>2</cp:revision>
  <cp:lastPrinted>2023-02-21T08:13:00Z</cp:lastPrinted>
  <dcterms:created xsi:type="dcterms:W3CDTF">2024-05-16T06:16:00Z</dcterms:created>
  <dcterms:modified xsi:type="dcterms:W3CDTF">2024-05-16T06:16:00Z</dcterms:modified>
</cp:coreProperties>
</file>