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E7" w:rsidRDefault="006E27E7" w:rsidP="000518B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518BA" w:rsidRPr="006E27E7" w:rsidRDefault="000518BA" w:rsidP="000518BA">
      <w:pPr>
        <w:jc w:val="center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b/>
          <w:szCs w:val="28"/>
          <w:lang w:val="bg-BG"/>
        </w:rPr>
        <w:t>Професионална гимназия по електротехника-Варна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 xml:space="preserve"> в съответствие със Заповед №РД</w:t>
      </w:r>
      <w:r w:rsidR="006E27E7">
        <w:rPr>
          <w:rFonts w:ascii="Times New Roman" w:hAnsi="Times New Roman"/>
          <w:szCs w:val="28"/>
          <w:lang w:val="bg-BG"/>
        </w:rPr>
        <w:t xml:space="preserve">-09- 1579/24.09.2014г. </w:t>
      </w:r>
      <w:r w:rsidRPr="006E27E7">
        <w:rPr>
          <w:rFonts w:ascii="Times New Roman" w:hAnsi="Times New Roman"/>
          <w:szCs w:val="28"/>
          <w:lang w:val="bg-BG"/>
        </w:rPr>
        <w:t>на директора на училището, издадена на основание чл.16, ал.2 от ЗДС, чл.19, ал.1 от ЗДС, чл.13 и чл.43 от ППЗДС</w:t>
      </w:r>
    </w:p>
    <w:p w:rsidR="006E27E7" w:rsidRDefault="000518BA" w:rsidP="000518BA">
      <w:pPr>
        <w:jc w:val="both"/>
        <w:rPr>
          <w:rFonts w:ascii="Times New Roman" w:hAnsi="Times New Roman"/>
          <w:b/>
          <w:szCs w:val="28"/>
          <w:lang w:val="bg-BG"/>
        </w:rPr>
      </w:pPr>
      <w:r w:rsidRPr="006E27E7">
        <w:rPr>
          <w:rFonts w:ascii="Times New Roman" w:hAnsi="Times New Roman"/>
          <w:b/>
          <w:szCs w:val="28"/>
          <w:lang w:val="bg-BG"/>
        </w:rPr>
        <w:t xml:space="preserve">                                               </w:t>
      </w:r>
    </w:p>
    <w:p w:rsidR="006E27E7" w:rsidRDefault="006E27E7" w:rsidP="000518BA">
      <w:pPr>
        <w:jc w:val="both"/>
        <w:rPr>
          <w:rFonts w:ascii="Times New Roman" w:hAnsi="Times New Roman"/>
          <w:b/>
          <w:szCs w:val="28"/>
          <w:lang w:val="bg-BG"/>
        </w:rPr>
      </w:pPr>
    </w:p>
    <w:p w:rsidR="000518BA" w:rsidRDefault="000518BA" w:rsidP="006E27E7">
      <w:pPr>
        <w:jc w:val="center"/>
        <w:rPr>
          <w:rFonts w:ascii="Times New Roman" w:hAnsi="Times New Roman"/>
          <w:b/>
          <w:szCs w:val="28"/>
          <w:lang w:val="bg-BG"/>
        </w:rPr>
      </w:pPr>
      <w:r w:rsidRPr="006E27E7">
        <w:rPr>
          <w:rFonts w:ascii="Times New Roman" w:hAnsi="Times New Roman"/>
          <w:b/>
          <w:szCs w:val="28"/>
          <w:lang w:val="bg-BG"/>
        </w:rPr>
        <w:t>ОБЯВЯВА</w:t>
      </w:r>
    </w:p>
    <w:p w:rsidR="006E27E7" w:rsidRPr="006E27E7" w:rsidRDefault="006E27E7" w:rsidP="006E27E7">
      <w:pPr>
        <w:jc w:val="center"/>
        <w:rPr>
          <w:rFonts w:ascii="Times New Roman" w:hAnsi="Times New Roman"/>
          <w:b/>
          <w:szCs w:val="28"/>
          <w:lang w:val="bg-BG"/>
        </w:rPr>
      </w:pP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търг с тайно наддаване за отдаване под наем на част от обект-публична държавна собственост: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1.Вид на обекта-бюфет за продажба на храни и напитки, отговарящи на  изискванията на Наредба № 37/21.07.2009г. за здравословно хранене на учениците,  с площ 25 кв.м.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2.Работно време на обекта - от 7.00ч. до 19.00ч. всеки работен ден, целогодишно.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3.Адрес на обекта - гр.Варна, ул.Върба № 24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 xml:space="preserve">4.Дата на провеждане на търга </w:t>
      </w:r>
      <w:r w:rsidR="006E27E7" w:rsidRPr="006E27E7">
        <w:rPr>
          <w:rFonts w:ascii="Times New Roman" w:hAnsi="Times New Roman"/>
          <w:szCs w:val="28"/>
          <w:lang w:val="bg-BG"/>
        </w:rPr>
        <w:t>04.11.2014г.</w:t>
      </w:r>
      <w:r w:rsidRPr="006E27E7">
        <w:rPr>
          <w:rFonts w:ascii="Times New Roman" w:hAnsi="Times New Roman"/>
          <w:szCs w:val="28"/>
          <w:lang w:val="bg-BG"/>
        </w:rPr>
        <w:t>, 10.00 ча</w:t>
      </w:r>
      <w:r w:rsidR="006E27E7" w:rsidRPr="006E27E7">
        <w:rPr>
          <w:rFonts w:ascii="Times New Roman" w:hAnsi="Times New Roman"/>
          <w:szCs w:val="28"/>
          <w:lang w:val="bg-BG"/>
        </w:rPr>
        <w:t>са, кабинет 201</w:t>
      </w:r>
      <w:r w:rsidRPr="006E27E7">
        <w:rPr>
          <w:rFonts w:ascii="Times New Roman" w:hAnsi="Times New Roman"/>
          <w:szCs w:val="28"/>
          <w:lang w:val="bg-BG"/>
        </w:rPr>
        <w:t xml:space="preserve"> в сградата на ПГ по електротехника-гр.Варна, ул.Върба №24.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5.Първоначална наемна цена – 500  лв./ петстотин лева/месечно.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6.Срок на договора за наем – 5 години.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7.Цена на тръжната документация - 30 лв./ тридесет лева/, по банков път.</w:t>
      </w:r>
      <w:bookmarkStart w:id="0" w:name="_GoBack"/>
      <w:bookmarkEnd w:id="0"/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8.Депозит за участие в търга- 500 лв./ петстотин лева/, по банков път.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 xml:space="preserve">9.Закупуване на тръжна документация - от кабинет 205, всеки работен ден от </w:t>
      </w:r>
      <w:r w:rsidR="006E27E7" w:rsidRPr="006E27E7">
        <w:rPr>
          <w:rFonts w:ascii="Times New Roman" w:hAnsi="Times New Roman"/>
          <w:szCs w:val="28"/>
          <w:lang w:val="bg-BG"/>
        </w:rPr>
        <w:t>8.00ч. до 16.00 ч.до 03.11.2014г.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10.Оглед на обекта се извършва от закупилите тръжна документац</w:t>
      </w:r>
      <w:r w:rsidR="006E27E7" w:rsidRPr="006E27E7">
        <w:rPr>
          <w:rFonts w:ascii="Times New Roman" w:hAnsi="Times New Roman"/>
          <w:szCs w:val="28"/>
          <w:lang w:val="bg-BG"/>
        </w:rPr>
        <w:t>ия всеки работен ден от 10 до 14</w:t>
      </w:r>
      <w:r w:rsidRPr="006E27E7">
        <w:rPr>
          <w:rFonts w:ascii="Times New Roman" w:hAnsi="Times New Roman"/>
          <w:szCs w:val="28"/>
          <w:lang w:val="bg-BG"/>
        </w:rPr>
        <w:t xml:space="preserve"> часа, д</w:t>
      </w:r>
      <w:r w:rsidRPr="006E27E7">
        <w:rPr>
          <w:rFonts w:ascii="Times New Roman" w:hAnsi="Times New Roman"/>
          <w:szCs w:val="28"/>
        </w:rPr>
        <w:t>o</w:t>
      </w:r>
      <w:r w:rsidRPr="006E27E7">
        <w:rPr>
          <w:rFonts w:ascii="Times New Roman" w:hAnsi="Times New Roman"/>
          <w:szCs w:val="28"/>
          <w:lang w:val="bg-BG"/>
        </w:rPr>
        <w:t xml:space="preserve"> </w:t>
      </w:r>
      <w:r w:rsidR="006E27E7" w:rsidRPr="006E27E7">
        <w:rPr>
          <w:rFonts w:ascii="Times New Roman" w:hAnsi="Times New Roman"/>
          <w:szCs w:val="28"/>
          <w:lang w:val="bg-BG"/>
        </w:rPr>
        <w:t>03.11.2014г.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11.Краен срок за подаване на заявления за участие</w:t>
      </w:r>
      <w:r w:rsidR="006E27E7" w:rsidRPr="006E27E7">
        <w:rPr>
          <w:rFonts w:ascii="Times New Roman" w:hAnsi="Times New Roman"/>
          <w:szCs w:val="28"/>
          <w:lang w:val="bg-BG"/>
        </w:rPr>
        <w:t xml:space="preserve"> в търга 16.00ч. на 03.11.2014г. </w:t>
      </w:r>
      <w:r w:rsidRPr="006E27E7">
        <w:rPr>
          <w:rFonts w:ascii="Times New Roman" w:hAnsi="Times New Roman"/>
          <w:szCs w:val="28"/>
          <w:lang w:val="bg-BG"/>
        </w:rPr>
        <w:t>в кабинет 205 на ПГ по електротехника-Варна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ул.Върба №24 или по пощата с препоръчано писмо с обратна разписка.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12.Необходими документи :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-заявление за участие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-предложение за наемна цена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-оригинално платежно нареждане за внесен депозит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-оригинално платежно нареждане за закупена тръжна документация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-оригинално/ или нотариално заверено копие / удостоверение  от ТД на НАП, относно липсата на парични задължения към държавата и НОИ, установени с влязъл в сила акт към м.</w:t>
      </w:r>
      <w:r w:rsidRPr="006E27E7">
        <w:rPr>
          <w:rFonts w:ascii="Times New Roman" w:hAnsi="Times New Roman"/>
          <w:szCs w:val="28"/>
        </w:rPr>
        <w:t xml:space="preserve"> </w:t>
      </w:r>
      <w:r w:rsidR="006E27E7" w:rsidRPr="006E27E7">
        <w:rPr>
          <w:rFonts w:ascii="Times New Roman" w:hAnsi="Times New Roman"/>
          <w:szCs w:val="28"/>
          <w:lang w:val="bg-BG"/>
        </w:rPr>
        <w:t xml:space="preserve">септември </w:t>
      </w:r>
      <w:r w:rsidRPr="006E27E7">
        <w:rPr>
          <w:rFonts w:ascii="Times New Roman" w:hAnsi="Times New Roman"/>
          <w:szCs w:val="28"/>
          <w:lang w:val="bg-BG"/>
        </w:rPr>
        <w:t xml:space="preserve"> 2014г.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-писмена декларация от кандидата, относно липсата на установени с влязъл в сила акт за парични задължения към държавата и НОИ към датата на провеждане на търга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-копие от регистрация по ЕИК</w:t>
      </w:r>
    </w:p>
    <w:p w:rsidR="000518BA" w:rsidRPr="006E27E7" w:rsidRDefault="000518BA" w:rsidP="000518BA">
      <w:pPr>
        <w:jc w:val="both"/>
        <w:rPr>
          <w:rFonts w:ascii="Times New Roman" w:hAnsi="Times New Roman"/>
          <w:szCs w:val="28"/>
          <w:lang w:val="bg-BG"/>
        </w:rPr>
      </w:pPr>
      <w:r w:rsidRPr="006E27E7">
        <w:rPr>
          <w:rFonts w:ascii="Times New Roman" w:hAnsi="Times New Roman"/>
          <w:szCs w:val="28"/>
          <w:lang w:val="bg-BG"/>
        </w:rPr>
        <w:t>-копие от регистрация по Търговския закон.</w:t>
      </w:r>
    </w:p>
    <w:p w:rsidR="000518BA" w:rsidRPr="006E27E7" w:rsidRDefault="000518BA" w:rsidP="000518BA">
      <w:pPr>
        <w:jc w:val="both"/>
        <w:rPr>
          <w:rFonts w:ascii="Times New Roman" w:hAnsi="Times New Roman"/>
          <w:b/>
          <w:szCs w:val="28"/>
          <w:lang w:val="bg-BG"/>
        </w:rPr>
      </w:pPr>
    </w:p>
    <w:p w:rsidR="006E27E7" w:rsidRDefault="006E27E7" w:rsidP="000518BA">
      <w:pPr>
        <w:jc w:val="both"/>
        <w:rPr>
          <w:rFonts w:ascii="Times New Roman" w:hAnsi="Times New Roman"/>
          <w:b/>
          <w:szCs w:val="28"/>
          <w:lang w:val="bg-BG"/>
        </w:rPr>
      </w:pPr>
    </w:p>
    <w:p w:rsidR="000518BA" w:rsidRPr="006E27E7" w:rsidRDefault="000518BA" w:rsidP="000518BA">
      <w:pPr>
        <w:jc w:val="both"/>
        <w:rPr>
          <w:rFonts w:ascii="Times New Roman" w:hAnsi="Times New Roman"/>
          <w:b/>
          <w:szCs w:val="28"/>
          <w:lang w:val="bg-BG"/>
        </w:rPr>
      </w:pPr>
      <w:r w:rsidRPr="006E27E7">
        <w:rPr>
          <w:rFonts w:ascii="Times New Roman" w:hAnsi="Times New Roman"/>
          <w:b/>
          <w:szCs w:val="28"/>
          <w:lang w:val="bg-BG"/>
        </w:rPr>
        <w:t xml:space="preserve">ЗА ДОПЪЛНИТЕЛНА ИНФОРМАЦИЯ : 052 745 875 –ДИРЕКТОР </w:t>
      </w:r>
    </w:p>
    <w:p w:rsidR="00BB1EE7" w:rsidRPr="006E27E7" w:rsidRDefault="00BB1EE7">
      <w:pPr>
        <w:rPr>
          <w:sz w:val="22"/>
        </w:rPr>
      </w:pPr>
    </w:p>
    <w:sectPr w:rsidR="00BB1EE7" w:rsidRPr="006E27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F9"/>
    <w:rsid w:val="000518BA"/>
    <w:rsid w:val="006E27E7"/>
    <w:rsid w:val="008509F9"/>
    <w:rsid w:val="00BB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BA"/>
    <w:pPr>
      <w:spacing w:after="0" w:line="240" w:lineRule="auto"/>
    </w:pPr>
    <w:rPr>
      <w:rFonts w:ascii="Hebar" w:eastAsia="Times New Roman" w:hAnsi="Heba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BA"/>
    <w:pPr>
      <w:spacing w:after="0" w:line="240" w:lineRule="auto"/>
    </w:pPr>
    <w:rPr>
      <w:rFonts w:ascii="Hebar" w:eastAsia="Times New Roman" w:hAnsi="Heba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J.Moskova</dc:creator>
  <cp:lastModifiedBy>J.Moskova</cp:lastModifiedBy>
  <cp:revision>3</cp:revision>
  <cp:lastPrinted>2014-09-24T05:27:00Z</cp:lastPrinted>
  <dcterms:created xsi:type="dcterms:W3CDTF">2014-09-24T04:15:00Z</dcterms:created>
  <dcterms:modified xsi:type="dcterms:W3CDTF">2014-09-24T05:30:00Z</dcterms:modified>
</cp:coreProperties>
</file>